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8DAC" w14:textId="303AAE3D" w:rsidR="001139B8" w:rsidRDefault="001139B8" w:rsidP="00F45D3E">
      <w:pPr>
        <w:jc w:val="center"/>
        <w:rPr>
          <w:rFonts w:ascii="Chalkboard" w:hAnsi="Chalkboard"/>
          <w:b/>
          <w:bCs/>
          <w:color w:val="2F5496" w:themeColor="accent1" w:themeShade="BF"/>
          <w:sz w:val="36"/>
          <w:szCs w:val="36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6"/>
          <w:szCs w:val="36"/>
        </w:rPr>
        <w:t>Employment Opportunities at Sunnysmiles Childcare Ltd – TERM TIME ONLY</w:t>
      </w:r>
    </w:p>
    <w:p w14:paraId="4730347B" w14:textId="77777777" w:rsidR="00F45D3E" w:rsidRPr="00F45D3E" w:rsidRDefault="00F45D3E" w:rsidP="00F45D3E">
      <w:pPr>
        <w:jc w:val="center"/>
        <w:rPr>
          <w:rFonts w:ascii="Chalkboard" w:hAnsi="Chalkboard"/>
          <w:b/>
          <w:bCs/>
          <w:color w:val="2F5496" w:themeColor="accent1" w:themeShade="BF"/>
          <w:sz w:val="36"/>
          <w:szCs w:val="36"/>
        </w:rPr>
      </w:pPr>
    </w:p>
    <w:p w14:paraId="6CD662E4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7166A168" w14:textId="77777777" w:rsidR="00F45D3E" w:rsidRPr="00F45D3E" w:rsidRDefault="002C55D2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A</w:t>
      </w:r>
      <w:r w:rsidR="001139B8" w:rsidRPr="00F45D3E">
        <w:rPr>
          <w:rFonts w:ascii="Chalkboard" w:hAnsi="Chalkboard"/>
          <w:b/>
          <w:bCs/>
          <w:color w:val="7030A0"/>
          <w:sz w:val="32"/>
          <w:szCs w:val="32"/>
        </w:rPr>
        <w:t>fter-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S</w:t>
      </w:r>
      <w:r w:rsidR="001139B8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chool 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C</w:t>
      </w:r>
      <w:r w:rsidR="001139B8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lub 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P</w:t>
      </w:r>
      <w:r w:rsidR="001139B8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ractitioner </w:t>
      </w:r>
    </w:p>
    <w:p w14:paraId="71336C9B" w14:textId="77777777" w:rsid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Monday to Friday</w:t>
      </w:r>
      <w:r w:rsidR="00F45D3E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</w:t>
      </w:r>
    </w:p>
    <w:p w14:paraId="3190E3BD" w14:textId="7C234C4F" w:rsidR="001139B8" w:rsidRP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3</w:t>
      </w:r>
      <w:r w:rsidR="00F45D3E">
        <w:rPr>
          <w:rFonts w:ascii="Chalkboard" w:hAnsi="Chalkboard"/>
          <w:b/>
          <w:bCs/>
          <w:color w:val="7030A0"/>
          <w:sz w:val="32"/>
          <w:szCs w:val="32"/>
        </w:rPr>
        <w:t>pm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</w:t>
      </w:r>
      <w:r w:rsidR="00805A42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- 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4:45/6 pm</w:t>
      </w:r>
    </w:p>
    <w:p w14:paraId="1322EFD7" w14:textId="779CB5D1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51F80FD5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00C2FC61" w14:textId="77777777" w:rsid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Early years level three </w:t>
      </w:r>
      <w:r w:rsidR="002C55D2" w:rsidRPr="00F45D3E">
        <w:rPr>
          <w:rFonts w:ascii="Chalkboard" w:hAnsi="Chalkboard"/>
          <w:b/>
          <w:bCs/>
          <w:color w:val="7030A0"/>
          <w:sz w:val="32"/>
          <w:szCs w:val="32"/>
        </w:rPr>
        <w:t>N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ursery </w:t>
      </w:r>
      <w:r w:rsidR="002C55D2" w:rsidRPr="00F45D3E">
        <w:rPr>
          <w:rFonts w:ascii="Chalkboard" w:hAnsi="Chalkboard"/>
          <w:b/>
          <w:bCs/>
          <w:color w:val="7030A0"/>
          <w:sz w:val="32"/>
          <w:szCs w:val="32"/>
        </w:rPr>
        <w:t>P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ractitioner</w:t>
      </w:r>
      <w:r w:rsidR="00F45D3E">
        <w:rPr>
          <w:rFonts w:ascii="Chalkboard" w:hAnsi="Chalkboard"/>
          <w:b/>
          <w:bCs/>
          <w:color w:val="7030A0"/>
          <w:sz w:val="32"/>
          <w:szCs w:val="32"/>
        </w:rPr>
        <w:t xml:space="preserve"> </w:t>
      </w:r>
    </w:p>
    <w:p w14:paraId="46BD9BBD" w14:textId="02794119" w:rsidR="001139B8" w:rsidRP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Monday to Friday</w:t>
      </w:r>
    </w:p>
    <w:p w14:paraId="3E57D24E" w14:textId="4E8A7D39" w:rsidR="001139B8" w:rsidRP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8.30a</w:t>
      </w:r>
      <w:r w:rsidR="00805A42" w:rsidRPr="00F45D3E">
        <w:rPr>
          <w:rFonts w:ascii="Chalkboard" w:hAnsi="Chalkboard"/>
          <w:b/>
          <w:bCs/>
          <w:color w:val="7030A0"/>
          <w:sz w:val="32"/>
          <w:szCs w:val="32"/>
        </w:rPr>
        <w:t>m -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4pm</w:t>
      </w:r>
    </w:p>
    <w:p w14:paraId="614BCF69" w14:textId="3484306D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4E429B77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11BF8A24" w14:textId="77777777" w:rsid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Early years level two </w:t>
      </w:r>
      <w:r w:rsidR="002C55D2" w:rsidRPr="00F45D3E">
        <w:rPr>
          <w:rFonts w:ascii="Chalkboard" w:hAnsi="Chalkboard"/>
          <w:b/>
          <w:bCs/>
          <w:color w:val="7030A0"/>
          <w:sz w:val="32"/>
          <w:szCs w:val="32"/>
        </w:rPr>
        <w:t>N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ursery </w:t>
      </w:r>
      <w:r w:rsidR="002C55D2" w:rsidRPr="00F45D3E">
        <w:rPr>
          <w:rFonts w:ascii="Chalkboard" w:hAnsi="Chalkboard"/>
          <w:b/>
          <w:bCs/>
          <w:color w:val="7030A0"/>
          <w:sz w:val="32"/>
          <w:szCs w:val="32"/>
        </w:rPr>
        <w:t>P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ractitioner </w:t>
      </w:r>
    </w:p>
    <w:p w14:paraId="0011AF89" w14:textId="5358D3BB" w:rsidR="001139B8" w:rsidRPr="00F45D3E" w:rsidRDefault="001139B8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Monday to Friday</w:t>
      </w:r>
    </w:p>
    <w:p w14:paraId="3460CBFB" w14:textId="14D4EBB9" w:rsidR="001139B8" w:rsidRPr="00F45D3E" w:rsidRDefault="00F45D3E" w:rsidP="00F45D3E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F45D3E">
        <w:rPr>
          <w:rFonts w:ascii="Chalkboard" w:hAnsi="Chalkboard"/>
          <w:b/>
          <w:bCs/>
          <w:color w:val="7030A0"/>
          <w:sz w:val="32"/>
          <w:szCs w:val="32"/>
        </w:rPr>
        <w:t>8:30am</w:t>
      </w:r>
      <w:r w:rsidR="00805A42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–</w:t>
      </w:r>
      <w:r w:rsidR="00805A42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</w:t>
      </w:r>
      <w:r w:rsidRPr="00F45D3E">
        <w:rPr>
          <w:rFonts w:ascii="Chalkboard" w:hAnsi="Chalkboard"/>
          <w:b/>
          <w:bCs/>
          <w:color w:val="7030A0"/>
          <w:sz w:val="32"/>
          <w:szCs w:val="32"/>
        </w:rPr>
        <w:t>3:00</w:t>
      </w:r>
      <w:r w:rsidR="001139B8" w:rsidRPr="00F45D3E">
        <w:rPr>
          <w:rFonts w:ascii="Chalkboard" w:hAnsi="Chalkboard"/>
          <w:b/>
          <w:bCs/>
          <w:color w:val="7030A0"/>
          <w:sz w:val="32"/>
          <w:szCs w:val="32"/>
        </w:rPr>
        <w:t xml:space="preserve"> pm</w:t>
      </w:r>
    </w:p>
    <w:p w14:paraId="67E09735" w14:textId="6C530436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47D57F9B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7030A0"/>
          <w:sz w:val="32"/>
          <w:szCs w:val="32"/>
        </w:rPr>
      </w:pPr>
    </w:p>
    <w:p w14:paraId="7EAE92EF" w14:textId="0A47C753" w:rsidR="001139B8" w:rsidRPr="001139B8" w:rsidRDefault="001139B8" w:rsidP="00805A42">
      <w:pPr>
        <w:jc w:val="center"/>
        <w:rPr>
          <w:rFonts w:ascii="Chalkboard" w:hAnsi="Chalkboard"/>
          <w:sz w:val="32"/>
          <w:szCs w:val="32"/>
        </w:rPr>
      </w:pPr>
    </w:p>
    <w:p w14:paraId="7EB66F39" w14:textId="3EAF12CB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 xml:space="preserve">All posts offer four weeks paid holiday within the academic year plus </w:t>
      </w:r>
      <w:r w:rsidR="00F45D3E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 xml:space="preserve">some </w:t>
      </w: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bank holidays are paid.</w:t>
      </w:r>
    </w:p>
    <w:p w14:paraId="0F13F5A7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</w:p>
    <w:p w14:paraId="725C04AB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</w:p>
    <w:p w14:paraId="76C091B5" w14:textId="4F2BF694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For more information, please enquire within or email your CV to</w:t>
      </w:r>
    </w:p>
    <w:p w14:paraId="322B1C8F" w14:textId="2C892BD4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admin@sunnysmileschildcare.com.</w:t>
      </w:r>
    </w:p>
    <w:p w14:paraId="6436942F" w14:textId="77777777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</w:p>
    <w:p w14:paraId="1CDFAD69" w14:textId="123BC00B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We look forward to hearing from you</w:t>
      </w:r>
    </w:p>
    <w:p w14:paraId="19432457" w14:textId="3FD5D5E1" w:rsidR="001139B8" w:rsidRPr="002C55D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</w:p>
    <w:p w14:paraId="2EBE1CC1" w14:textId="77777777" w:rsidR="00805A42" w:rsidRDefault="001139B8" w:rsidP="00805A42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Please share this with anyone, you may think would be interested</w:t>
      </w:r>
      <w:r w:rsidR="00805A4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6076D01" w14:textId="18CE08A4" w:rsidR="001139B8" w:rsidRPr="00F45D3E" w:rsidRDefault="001139B8" w:rsidP="00F45D3E">
      <w:pPr>
        <w:jc w:val="center"/>
        <w:rPr>
          <w:rFonts w:ascii="Chalkboard" w:hAnsi="Chalkboard"/>
          <w:b/>
          <w:bCs/>
          <w:color w:val="2F5496" w:themeColor="accent1" w:themeShade="BF"/>
          <w:sz w:val="32"/>
          <w:szCs w:val="32"/>
        </w:rPr>
      </w:pPr>
      <w:r w:rsidRPr="002C55D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Thank yo</w:t>
      </w:r>
      <w:r w:rsidR="00805A42">
        <w:rPr>
          <w:rFonts w:ascii="Chalkboard" w:hAnsi="Chalkboard"/>
          <w:b/>
          <w:bCs/>
          <w:color w:val="2F5496" w:themeColor="accent1" w:themeShade="BF"/>
          <w:sz w:val="32"/>
          <w:szCs w:val="32"/>
        </w:rPr>
        <w:t>u.</w:t>
      </w:r>
    </w:p>
    <w:sectPr w:rsidR="001139B8" w:rsidRPr="00F45D3E" w:rsidSect="0080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CC7"/>
    <w:multiLevelType w:val="hybridMultilevel"/>
    <w:tmpl w:val="46D0E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D4A81"/>
    <w:multiLevelType w:val="hybridMultilevel"/>
    <w:tmpl w:val="FC5A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E0735"/>
    <w:multiLevelType w:val="hybridMultilevel"/>
    <w:tmpl w:val="66589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7978">
    <w:abstractNumId w:val="2"/>
  </w:num>
  <w:num w:numId="2" w16cid:durableId="678504788">
    <w:abstractNumId w:val="1"/>
  </w:num>
  <w:num w:numId="3" w16cid:durableId="36105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2A"/>
    <w:rsid w:val="001139B8"/>
    <w:rsid w:val="002C55D2"/>
    <w:rsid w:val="005E1A8B"/>
    <w:rsid w:val="00805A42"/>
    <w:rsid w:val="00C20526"/>
    <w:rsid w:val="00D5612A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BD5E8"/>
  <w15:chartTrackingRefBased/>
  <w15:docId w15:val="{58CA5C9D-F02E-F44C-BD63-6DB8F5B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Ampah-Ford</dc:creator>
  <cp:keywords/>
  <dc:description/>
  <cp:lastModifiedBy>Clare Ampah-Ford</cp:lastModifiedBy>
  <cp:revision>2</cp:revision>
  <cp:lastPrinted>2023-02-01T07:18:00Z</cp:lastPrinted>
  <dcterms:created xsi:type="dcterms:W3CDTF">2024-01-12T10:48:00Z</dcterms:created>
  <dcterms:modified xsi:type="dcterms:W3CDTF">2024-01-12T10:48:00Z</dcterms:modified>
</cp:coreProperties>
</file>